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9A081EB" wp14:paraId="0FC68F90" wp14:textId="7CA9052C">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EXECUTIVE MEETING public 22.02.24</w:t>
      </w:r>
    </w:p>
    <w:p xmlns:wp14="http://schemas.microsoft.com/office/word/2010/wordml" w:rsidP="09A081EB" wp14:paraId="652C6032" wp14:textId="75245117">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19314025" wp14:textId="10B833F4">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 xml:space="preserve">Date: </w:t>
      </w:r>
    </w:p>
    <w:p xmlns:wp14="http://schemas.microsoft.com/office/word/2010/wordml" w:rsidP="09A081EB" wp14:paraId="7B35723F" wp14:textId="49AEE30F">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22.02.24</w:t>
      </w:r>
    </w:p>
    <w:p xmlns:wp14="http://schemas.microsoft.com/office/word/2010/wordml" w:rsidP="09A081EB" wp14:paraId="7FA0D48E" wp14:textId="392CD142">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 xml:space="preserve">Time Opened: </w:t>
      </w:r>
    </w:p>
    <w:p xmlns:wp14="http://schemas.microsoft.com/office/word/2010/wordml" w:rsidP="09A081EB" wp14:paraId="7E33ADDB" wp14:textId="798611AD">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4.07</w:t>
      </w:r>
    </w:p>
    <w:p xmlns:wp14="http://schemas.microsoft.com/office/word/2010/wordml" w:rsidP="09A081EB" wp14:paraId="61889108" wp14:textId="433A3AD7">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Attending:</w:t>
      </w: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p>
    <w:p xmlns:wp14="http://schemas.microsoft.com/office/word/2010/wordml" w:rsidP="09A081EB" wp14:paraId="0454452F" wp14:textId="3F48A465">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572A5477" wp14:textId="6702E775">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 xml:space="preserve">Apologies: </w:t>
      </w:r>
    </w:p>
    <w:p xmlns:wp14="http://schemas.microsoft.com/office/word/2010/wordml" w:rsidP="09A081EB" wp14:paraId="403A0C62" wp14:textId="2129280F">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61E835C2" wp14:textId="06549C26">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 xml:space="preserve">Minutes: </w:t>
      </w:r>
    </w:p>
    <w:p xmlns:wp14="http://schemas.microsoft.com/office/word/2010/wordml" w:rsidP="09A081EB" wp14:paraId="48196ADB" wp14:textId="6707473B">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045A6275" wp14:textId="73485F65">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 xml:space="preserve">Time Closed: </w:t>
      </w:r>
    </w:p>
    <w:p xmlns:wp14="http://schemas.microsoft.com/office/word/2010/wordml" w:rsidP="09A081EB" wp14:paraId="5D9C11AC" wp14:textId="374AB793">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2958DAAB" wp14:textId="69D92A6D">
      <w:pPr>
        <w:spacing w:after="160" w:line="276"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
        </w:rPr>
        <w:t>AGENDA ITEMS</w:t>
      </w:r>
    </w:p>
    <w:p xmlns:wp14="http://schemas.microsoft.com/office/word/2010/wordml" w:rsidP="09A081EB" wp14:paraId="0D4BAAD0" wp14:textId="77FFD8E9">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00E65EA6" wp14:textId="5B4FA64F">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
        </w:rPr>
        <w:t>Acknowledgement of country</w:t>
      </w:r>
    </w:p>
    <w:p xmlns:wp14="http://schemas.microsoft.com/office/word/2010/wordml" w:rsidP="09A081EB" wp14:paraId="6126224B" wp14:textId="5E1E9E94">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
        </w:rPr>
        <w:t>Administration</w:t>
      </w:r>
    </w:p>
    <w:p xmlns:wp14="http://schemas.microsoft.com/office/word/2010/wordml" w:rsidP="09A081EB" wp14:paraId="220AFD45" wp14:textId="6F3E6092">
      <w:pPr>
        <w:pStyle w:val="ListParagraph"/>
        <w:numPr>
          <w:ilvl w:val="1"/>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
        </w:rPr>
        <w:t>Accepting the previous meeting’s minutes</w:t>
      </w:r>
    </w:p>
    <w:p xmlns:wp14="http://schemas.microsoft.com/office/word/2010/wordml" w:rsidP="09A081EB" wp14:paraId="48096AFD" wp14:textId="003A7F31">
      <w:pPr>
        <w:pStyle w:val="ListParagraph"/>
        <w:numPr>
          <w:ilvl w:val="1"/>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
        </w:rPr>
        <w:t>Declaration of conflicts of interest</w:t>
      </w:r>
    </w:p>
    <w:p xmlns:wp14="http://schemas.microsoft.com/office/word/2010/wordml" w:rsidP="09A081EB" wp14:paraId="33DCAF42" wp14:textId="22B1FB04">
      <w:pPr>
        <w:pStyle w:val="ListParagraph"/>
        <w:numPr>
          <w:ilvl w:val="1"/>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
        </w:rPr>
        <w:t>Executive decisions since the last executive meeting</w:t>
      </w:r>
    </w:p>
    <w:p xmlns:wp14="http://schemas.microsoft.com/office/word/2010/wordml" w:rsidP="09A081EB" wp14:paraId="093C6D17" wp14:textId="3E843A91">
      <w:pPr>
        <w:pStyle w:val="ListParagraph"/>
        <w:numPr>
          <w:ilvl w:val="1"/>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
        </w:rPr>
        <w:t>Declaration of confidential agenda items</w:t>
      </w:r>
    </w:p>
    <w:p xmlns:wp14="http://schemas.microsoft.com/office/word/2010/wordml" w:rsidP="09A081EB" wp14:paraId="1559560C" wp14:textId="06FE3D50">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
        </w:rPr>
        <w:t>Portfolio reports</w:t>
      </w:r>
    </w:p>
    <w:p xmlns:wp14="http://schemas.microsoft.com/office/word/2010/wordml" w:rsidP="09A081EB" wp14:paraId="6EBE04E3" wp14:textId="338A6F95">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
        </w:rPr>
        <w:t>ANU Committees</w:t>
      </w:r>
    </w:p>
    <w:p xmlns:wp14="http://schemas.microsoft.com/office/word/2010/wordml" w:rsidP="09A081EB" wp14:paraId="00C2782A" wp14:textId="246AD26F">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
        </w:rPr>
        <w:t>WHS/EAP reminder</w:t>
      </w:r>
    </w:p>
    <w:p xmlns:wp14="http://schemas.microsoft.com/office/word/2010/wordml" w:rsidP="09A081EB" wp14:paraId="3256FD42" wp14:textId="545FDFAD">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
        </w:rPr>
        <w:t>Matters for discussion</w:t>
      </w:r>
    </w:p>
    <w:p xmlns:wp14="http://schemas.microsoft.com/office/word/2010/wordml" w:rsidP="09A081EB" wp14:paraId="41CBDD7A" wp14:textId="47BD3D89">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
        </w:rPr>
        <w:t>Matters for decision</w:t>
      </w:r>
    </w:p>
    <w:p xmlns:wp14="http://schemas.microsoft.com/office/word/2010/wordml" w:rsidP="09A081EB" wp14:paraId="37AF7E91" wp14:textId="1E62ED46">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44CDE5B2" wp14:textId="683EA465">
      <w:pPr>
        <w:spacing w:after="160" w:line="276"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
        </w:rPr>
        <w:t>MINUTES</w:t>
      </w:r>
    </w:p>
    <w:p xmlns:wp14="http://schemas.microsoft.com/office/word/2010/wordml" w:rsidP="09A081EB" wp14:paraId="2D3A02A1" wp14:textId="7C6A2D4E">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4C76B8B4" wp14:textId="3D6315D1">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Acknowledgement of country</w:t>
      </w: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09A081EB" wp14:paraId="66A62AD4" wp14:textId="4B6A3456">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2725E861" wp14:textId="3C436BB7">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3A85BF9A" wp14:textId="050AF20D">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Administration</w:t>
      </w: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09A081EB" wp14:paraId="455B7160" wp14:textId="79D5AF95">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2F5DBB40" wp14:textId="5F1E2A76">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44B8669D" wp14:textId="4A7AEA50">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Accepting the previous meeting’s minutes</w:t>
      </w: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09A081EB" wp14:paraId="5DD83340" wp14:textId="492FBA95">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09A081EB" wp14:paraId="0B69D8CD" wp14:textId="040056C8">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5D496C12" wp14:textId="16FA9C0F">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Declaration of conflicts of interest</w:t>
      </w: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09A081EB" wp14:paraId="63B591F7" wp14:textId="4FF91551">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1DF6370E" wp14:textId="1DC263F0">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7C948DAE" wp14:textId="53E0CE65">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Executive decisions since the last executive meeting</w:t>
      </w: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09A081EB" wp14:paraId="417AABBE" wp14:textId="31EE630E">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Approval of market day marquees</w:t>
      </w:r>
    </w:p>
    <w:p xmlns:wp14="http://schemas.microsoft.com/office/word/2010/wordml" w:rsidP="09A081EB" wp14:paraId="115F9DAE" wp14:textId="774E47A3">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4EAAA374" wp14:textId="3EFDEA23">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Declaration of confidential agenda items</w:t>
      </w: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09A081EB" wp14:paraId="41EFA7C3" wp14:textId="543913F4">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383A0A14" wp14:textId="2F834123">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57DFA46F" wp14:textId="07D2DFEE">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Portfolio reports</w:t>
      </w: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09A081EB" wp14:paraId="530D36E2" wp14:textId="7D51DF29">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6C74D952" wp14:textId="5FE4F06B">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Phi</w:t>
      </w:r>
    </w:p>
    <w:p xmlns:wp14="http://schemas.microsoft.com/office/word/2010/wordml" w:rsidP="09A081EB" wp14:paraId="719A9038" wp14:textId="401B6B30">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
        </w:rPr>
        <w:t xml:space="preserve">Lots of committee sittings </w:t>
      </w:r>
    </w:p>
    <w:p xmlns:wp14="http://schemas.microsoft.com/office/word/2010/wordml" w:rsidP="09A081EB" wp14:paraId="47536E1E" wp14:textId="638761C0">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Charlotte</w:t>
      </w:r>
    </w:p>
    <w:p xmlns:wp14="http://schemas.microsoft.com/office/word/2010/wordml" w:rsidP="09A081EB" wp14:paraId="6C9DC0E2" wp14:textId="7B9181C1">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Met w/ chris browne yesterday – spoke to you about it already</w:t>
      </w:r>
    </w:p>
    <w:p xmlns:wp14="http://schemas.microsoft.com/office/word/2010/wordml" w:rsidP="09A081EB" wp14:paraId="7BA349A0" wp14:textId="2D8A2586">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Class rep training preparation </w:t>
      </w:r>
    </w:p>
    <w:p xmlns:wp14="http://schemas.microsoft.com/office/word/2010/wordml" w:rsidP="09A081EB" wp14:paraId="62C7D989" wp14:textId="25377B80">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Dealing with some stuff w SAT </w:t>
      </w:r>
    </w:p>
    <w:p xmlns:wp14="http://schemas.microsoft.com/office/word/2010/wordml" w:rsidP="09A081EB" wp14:paraId="4E453201" wp14:textId="662C5AF8">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Extenuating circumstances policy – had a meeting about it – simple extenstions</w:t>
      </w:r>
    </w:p>
    <w:p xmlns:wp14="http://schemas.microsoft.com/office/word/2010/wordml" w:rsidP="09A081EB" wp14:paraId="75CEC99B" wp14:textId="67031B39">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Skye and i met w/ drill hall ppl today to discuss expansion of mutual aid/buy nothing</w:t>
      </w:r>
    </w:p>
    <w:p xmlns:wp14="http://schemas.microsoft.com/office/word/2010/wordml" w:rsidP="09A081EB" wp14:paraId="1F4DB46B" wp14:textId="52459CB5">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Will</w:t>
      </w:r>
    </w:p>
    <w:p xmlns:wp14="http://schemas.microsoft.com/office/word/2010/wordml" w:rsidP="09A081EB" wp14:paraId="25FCD99C" wp14:textId="1C3C523D">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Met with Lianna today </w:t>
      </w:r>
    </w:p>
    <w:p xmlns:wp14="http://schemas.microsoft.com/office/word/2010/wordml" w:rsidP="09A081EB" wp14:paraId="7BBC700C" wp14:textId="65C3CEAC">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Department training session next week </w:t>
      </w:r>
    </w:p>
    <w:p xmlns:wp14="http://schemas.microsoft.com/office/word/2010/wordml" w:rsidP="09A081EB" wp14:paraId="202CF219" wp14:textId="45DA41E5">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All departments have changed their stipends</w:t>
      </w:r>
    </w:p>
    <w:p xmlns:wp14="http://schemas.microsoft.com/office/word/2010/wordml" w:rsidP="09A081EB" wp14:paraId="3066E313" wp14:textId="222E9CB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SSC report is due tomorrow </w:t>
      </w:r>
    </w:p>
    <w:p xmlns:wp14="http://schemas.microsoft.com/office/word/2010/wordml" w:rsidP="09A081EB" wp14:paraId="456E8A6F" wp14:textId="465CDE73">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Milli</w:t>
      </w:r>
    </w:p>
    <w:p xmlns:wp14="http://schemas.microsoft.com/office/word/2010/wordml" w:rsidP="09A081EB" wp14:paraId="4296D4D8" wp14:textId="75BCB922">
      <w:pPr>
        <w:pStyle w:val="ListParagraph"/>
        <w:numPr>
          <w:ilvl w:val="0"/>
          <w:numId w:val="17"/>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Milli has lost her will to live </w:t>
      </w:r>
    </w:p>
    <w:p xmlns:wp14="http://schemas.microsoft.com/office/word/2010/wordml" w:rsidP="09A081EB" wp14:paraId="4E71DFF7" wp14:textId="4BCBF4C6">
      <w:pPr>
        <w:pStyle w:val="ListParagraph"/>
        <w:numPr>
          <w:ilvl w:val="0"/>
          <w:numId w:val="17"/>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Meeting work lol</w:t>
      </w:r>
    </w:p>
    <w:p xmlns:wp14="http://schemas.microsoft.com/office/word/2010/wordml" w:rsidP="09A081EB" wp14:paraId="53A57B9B" wp14:textId="511FE11E">
      <w:pPr>
        <w:pStyle w:val="ListParagraph"/>
        <w:numPr>
          <w:ilvl w:val="0"/>
          <w:numId w:val="17"/>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Governance review</w:t>
      </w:r>
    </w:p>
    <w:p xmlns:wp14="http://schemas.microsoft.com/office/word/2010/wordml" w:rsidP="09A081EB" wp14:paraId="5130C5EC" wp14:textId="1A412781">
      <w:pPr>
        <w:pStyle w:val="ListParagraph"/>
        <w:numPr>
          <w:ilvl w:val="0"/>
          <w:numId w:val="17"/>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EDC tonight</w:t>
      </w:r>
    </w:p>
    <w:p xmlns:wp14="http://schemas.microsoft.com/office/word/2010/wordml" w:rsidP="09A081EB" wp14:paraId="153522D9" wp14:textId="194C1B4F">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ABE33B2" w:rsidR="0D4C9481">
        <w:rPr>
          <w:rFonts w:ascii="Calibri" w:hAnsi="Calibri" w:eastAsia="Calibri" w:cs="Calibri"/>
          <w:b w:val="1"/>
          <w:bCs w:val="1"/>
          <w:i w:val="0"/>
          <w:iCs w:val="0"/>
          <w:caps w:val="0"/>
          <w:smallCaps w:val="0"/>
          <w:noProof w:val="0"/>
          <w:color w:val="000000" w:themeColor="text1" w:themeTint="FF" w:themeShade="FF"/>
          <w:sz w:val="22"/>
          <w:szCs w:val="22"/>
          <w:lang w:val="en"/>
        </w:rPr>
        <w:t>Luke</w:t>
      </w:r>
    </w:p>
    <w:p xmlns:wp14="http://schemas.microsoft.com/office/word/2010/wordml" w:rsidP="09A081EB" wp14:paraId="7E11B4B6" wp14:textId="667C2A52">
      <w:pPr>
        <w:pStyle w:val="ListParagraph"/>
        <w:numPr>
          <w:ilvl w:val="0"/>
          <w:numId w:val="2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ABE33B2" w:rsidR="0D4C948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EWAG meeting – 15-20 people </w:t>
      </w:r>
    </w:p>
    <w:p xmlns:wp14="http://schemas.microsoft.com/office/word/2010/wordml" w:rsidP="09A081EB" wp14:paraId="3912C224" wp14:textId="348E2906">
      <w:pPr>
        <w:pStyle w:val="ListParagraph"/>
        <w:numPr>
          <w:ilvl w:val="0"/>
          <w:numId w:val="2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ABE33B2" w:rsidR="0D4C948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SOAD books are being difficult to return </w:t>
      </w:r>
    </w:p>
    <w:p xmlns:wp14="http://schemas.microsoft.com/office/word/2010/wordml" w:rsidP="09A081EB" wp14:paraId="1916BB0C" wp14:textId="29329881">
      <w:pPr>
        <w:pStyle w:val="ListParagraph"/>
        <w:numPr>
          <w:ilvl w:val="0"/>
          <w:numId w:val="2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highlight w:val="yellow"/>
          <w:lang w:val="en-GB"/>
        </w:rPr>
      </w:pPr>
      <w:r w:rsidRPr="3ABE33B2" w:rsidR="0D4C948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Palestine stuff – lots of students wanting to get involved </w:t>
      </w:r>
    </w:p>
    <w:p xmlns:wp14="http://schemas.microsoft.com/office/word/2010/wordml" w:rsidP="09A081EB" wp14:paraId="7F60650E" wp14:textId="5042E4ED">
      <w:pPr>
        <w:pStyle w:val="ListParagraph"/>
        <w:numPr>
          <w:ilvl w:val="0"/>
          <w:numId w:val="2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ABE33B2" w:rsidR="0D4C9481">
        <w:rPr>
          <w:rFonts w:ascii="Calibri" w:hAnsi="Calibri" w:eastAsia="Calibri" w:cs="Calibri"/>
          <w:b w:val="0"/>
          <w:bCs w:val="0"/>
          <w:i w:val="0"/>
          <w:iCs w:val="0"/>
          <w:caps w:val="0"/>
          <w:smallCaps w:val="0"/>
          <w:noProof w:val="0"/>
          <w:color w:val="000000" w:themeColor="text1" w:themeTint="FF" w:themeShade="FF"/>
          <w:sz w:val="22"/>
          <w:szCs w:val="22"/>
          <w:lang w:val="en-GB"/>
        </w:rPr>
        <w:t>Rad-ed week – fill out the form when i make it</w:t>
      </w:r>
    </w:p>
    <w:p xmlns:wp14="http://schemas.microsoft.com/office/word/2010/wordml" w:rsidP="09A081EB" wp14:paraId="558F0B57" wp14:textId="277AADEA">
      <w:pPr>
        <w:pStyle w:val="ListParagraph"/>
        <w:numPr>
          <w:ilvl w:val="0"/>
          <w:numId w:val="2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5DC81733" wp14:textId="1F783842">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Skye</w:t>
      </w:r>
    </w:p>
    <w:p xmlns:wp14="http://schemas.microsoft.com/office/word/2010/wordml" w:rsidP="09A081EB" wp14:paraId="1506A137" wp14:textId="5532E18E">
      <w:pPr>
        <w:pStyle w:val="ListParagraph"/>
        <w:numPr>
          <w:ilvl w:val="0"/>
          <w:numId w:val="29"/>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Not sure exactly how much has happened since the last meeting, but obviously o week took a huge amount of time. We had 2 very successful EWAG events, 2 stalls, and our first meeting.</w:t>
      </w:r>
    </w:p>
    <w:p xmlns:wp14="http://schemas.microsoft.com/office/word/2010/wordml" w:rsidP="09A081EB" wp14:paraId="0D8C1B61" wp14:textId="2BC0BB4C">
      <w:pPr>
        <w:pStyle w:val="ListParagraph"/>
        <w:numPr>
          <w:ilvl w:val="0"/>
          <w:numId w:val="29"/>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Met with the student poverty campaign people, thinking of having a change the age/student poverty event as a planning day on the monday after open day (or the week after)</w:t>
      </w:r>
    </w:p>
    <w:p xmlns:wp14="http://schemas.microsoft.com/office/word/2010/wordml" w:rsidP="09A081EB" wp14:paraId="10771A1B" wp14:textId="7EE69950">
      <w:pPr>
        <w:pStyle w:val="ListParagraph"/>
        <w:numPr>
          <w:ilvl w:val="0"/>
          <w:numId w:val="29"/>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Main things I want to work on in the next few weeks:</w:t>
      </w:r>
    </w:p>
    <w:p xmlns:wp14="http://schemas.microsoft.com/office/word/2010/wordml" w:rsidP="09A081EB" wp14:paraId="739896AD" wp14:textId="5A1127E9">
      <w:pPr>
        <w:pStyle w:val="ListParagraph"/>
        <w:numPr>
          <w:ilvl w:val="1"/>
          <w:numId w:val="29"/>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ANUSA protest for open day centred around housing prices on campus, flyering banner drops and stalling on the day</w:t>
      </w:r>
    </w:p>
    <w:p xmlns:wp14="http://schemas.microsoft.com/office/word/2010/wordml" w:rsidP="09A081EB" wp14:paraId="49233E19" wp14:textId="1DF42AC2">
      <w:pPr>
        <w:pStyle w:val="ListParagraph"/>
        <w:numPr>
          <w:ilvl w:val="1"/>
          <w:numId w:val="29"/>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Mutual aid, working on with Charlotte, fixing up the mutual aid shelf, possibly renaming it to the buy nothing shelf, rebuilding buy nothing ANU and hopefully working with below zero ANU</w:t>
      </w:r>
    </w:p>
    <w:p xmlns:wp14="http://schemas.microsoft.com/office/word/2010/wordml" w:rsidP="09A081EB" wp14:paraId="2A2B40A4" wp14:textId="3DB7052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Seungbin</w:t>
      </w:r>
    </w:p>
    <w:p xmlns:wp14="http://schemas.microsoft.com/office/word/2010/wordml" w:rsidP="09A081EB" wp14:paraId="1032ADE6" wp14:textId="0FB53507">
      <w:pPr>
        <w:pStyle w:val="ListParagraph"/>
        <w:numPr>
          <w:ilvl w:val="0"/>
          <w:numId w:val="34"/>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O-Week wooooo</w:t>
      </w:r>
    </w:p>
    <w:p xmlns:wp14="http://schemas.microsoft.com/office/word/2010/wordml" w:rsidP="09A081EB" wp14:paraId="2005EF5A" wp14:textId="19977D3A">
      <w:pPr>
        <w:pStyle w:val="ListParagraph"/>
        <w:numPr>
          <w:ilvl w:val="1"/>
          <w:numId w:val="34"/>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Post O-Week BBQ (you're all invited) </w:t>
      </w:r>
    </w:p>
    <w:p xmlns:wp14="http://schemas.microsoft.com/office/word/2010/wordml" w:rsidP="09A081EB" wp14:paraId="1657E96D" wp14:textId="6C8D6D0C">
      <w:pPr>
        <w:pStyle w:val="ListParagraph"/>
        <w:numPr>
          <w:ilvl w:val="0"/>
          <w:numId w:val="34"/>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Clubs</w:t>
      </w:r>
    </w:p>
    <w:p xmlns:wp14="http://schemas.microsoft.com/office/word/2010/wordml" w:rsidP="09A081EB" wp14:paraId="5BED52F5" wp14:textId="5798CB04">
      <w:pPr>
        <w:pStyle w:val="ListParagraph"/>
        <w:numPr>
          <w:ilvl w:val="0"/>
          <w:numId w:val="34"/>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Banished from the office (forced to take leave)</w:t>
      </w:r>
    </w:p>
    <w:p xmlns:wp14="http://schemas.microsoft.com/office/word/2010/wordml" w:rsidP="09A081EB" wp14:paraId="7554B7B7" wp14:textId="599473AF">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ABE33B2" w:rsidR="0D4C948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ANU Committees</w:t>
      </w:r>
    </w:p>
    <w:p xmlns:wp14="http://schemas.microsoft.com/office/word/2010/wordml" w:rsidP="3ABE33B2" wp14:paraId="080BA1EC" wp14:textId="08A66574">
      <w:pPr>
        <w:pStyle w:val="Normal"/>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highlight w:val="yellow"/>
          <w:lang w:val="en-GB"/>
        </w:rPr>
      </w:pPr>
      <w:r w:rsidRPr="3ABE33B2" w:rsidR="0D4C948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IDEA governance committee </w:t>
      </w:r>
    </w:p>
    <w:p xmlns:wp14="http://schemas.microsoft.com/office/word/2010/wordml" w:rsidP="09A081EB" wp14:paraId="3A57A186" wp14:textId="1A61692B">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WHS/EAP reminder</w:t>
      </w: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09A081EB" wp14:paraId="46A86397" wp14:textId="7E980488">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53AFAD30" wp14:textId="0EFB3A9C">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Matters for discussion</w:t>
      </w:r>
      <w:r w:rsidRPr="09A081EB" w:rsidR="0D4C9481">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09A081EB" wp14:paraId="001F6E37" wp14:textId="665B511B">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Office clean up.... </w:t>
      </w:r>
    </w:p>
    <w:p xmlns:wp14="http://schemas.microsoft.com/office/word/2010/wordml" w:rsidP="09A081EB" wp14:paraId="5E0F9A7A" wp14:textId="4E1F5E4D">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Open day</w:t>
      </w:r>
    </w:p>
    <w:p xmlns:wp14="http://schemas.microsoft.com/office/word/2010/wordml" w:rsidP="3ABE33B2" wp14:paraId="1C4A8F01" wp14:textId="31615A0E">
      <w:pPr>
        <w:pStyle w:val="ListParagraph"/>
        <w:numPr>
          <w:ilvl w:val="0"/>
          <w:numId w:val="38"/>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ABE33B2" w:rsidR="0D4C948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 can do both (protest and stall) </w:t>
      </w:r>
    </w:p>
    <w:p xmlns:wp14="http://schemas.microsoft.com/office/word/2010/wordml" w:rsidP="09A081EB" wp14:paraId="70DE03D1" wp14:textId="593A1F6B">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755BDD5D" wp14:textId="6B0243F2">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Matters for decision</w:t>
      </w:r>
    </w:p>
    <w:p xmlns:wp14="http://schemas.microsoft.com/office/word/2010/wordml" w:rsidP="09A081EB" wp14:paraId="6AFBDED9" wp14:textId="01658A76">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18D7977C" wp14:textId="40E18B36">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Action items</w:t>
      </w:r>
    </w:p>
    <w:p xmlns:wp14="http://schemas.microsoft.com/office/word/2010/wordml" w:rsidP="09A081EB" wp14:paraId="43DD4935" wp14:textId="72C5DBA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4296B9A2" wp14:textId="6CF6D47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9A081EB" w:rsidR="0D4C948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09A081EB" wp14:paraId="404489DC" wp14:textId="2EFD7C7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09A081EB" wp14:paraId="5E5787A5" wp14:textId="0CCAD5A8">
      <w:pPr>
        <w:pStyle w:val="Normal"/>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8">
    <w:nsid w:val="44a0d8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b648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6df6e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ce154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10efbf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e66ab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700dd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8de9b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d677a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7adc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86c6a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2b2e8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04b3f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ffefe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76b63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d3237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60587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6f712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9562e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4ea58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f4dd5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6ecdc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569c3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c9844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86724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110cf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94bf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988d8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37e9be9"/>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6fc56fe"/>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028d287"/>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7c5b93d"/>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700b89a"/>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e1771e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eab94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c11fb2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baf209c"/>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d9e097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10AD4C"/>
    <w:rsid w:val="09A081EB"/>
    <w:rsid w:val="0D4C9481"/>
    <w:rsid w:val="3ABE33B2"/>
    <w:rsid w:val="4910AD4C"/>
    <w:rsid w:val="5B21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AD4C"/>
  <w15:chartTrackingRefBased/>
  <w15:docId w15:val="{4010C3DB-545D-474C-BB52-BE9E1C1543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numbering" Target="/word/numbering.xml" Id="R28749939096a48dd"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D602C5D18E74A8AA6E0E2B44F8028" ma:contentTypeVersion="14" ma:contentTypeDescription="Create a new document." ma:contentTypeScope="" ma:versionID="f35640c1c4f962eee9e67203c994ae75">
  <xsd:schema xmlns:xsd="http://www.w3.org/2001/XMLSchema" xmlns:xs="http://www.w3.org/2001/XMLSchema" xmlns:p="http://schemas.microsoft.com/office/2006/metadata/properties" xmlns:ns2="d04323f9-7bd2-4612-b1e3-7b3465bf9209" xmlns:ns3="47e9ea62-fdc7-44f6-bb6a-7d51baa06ab2" targetNamespace="http://schemas.microsoft.com/office/2006/metadata/properties" ma:root="true" ma:fieldsID="0f58baf4920b41621b04c64ec7b5ec5d" ns2:_="" ns3:_="">
    <xsd:import namespace="d04323f9-7bd2-4612-b1e3-7b3465bf9209"/>
    <xsd:import namespace="47e9ea62-fdc7-44f6-bb6a-7d51baa06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323f9-7bd2-4612-b1e3-7b3465bf9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e9ea62-fdc7-44f6-bb6a-7d51baa06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6ABD1-B2F3-4A45-BFA8-8263E22F1AD5}"/>
</file>

<file path=customXml/itemProps2.xml><?xml version="1.0" encoding="utf-8"?>
<ds:datastoreItem xmlns:ds="http://schemas.openxmlformats.org/officeDocument/2006/customXml" ds:itemID="{7DEF909D-52D6-4DE3-BF15-2F1997D83AC8}"/>
</file>

<file path=customXml/itemProps3.xml><?xml version="1.0" encoding="utf-8"?>
<ds:datastoreItem xmlns:ds="http://schemas.openxmlformats.org/officeDocument/2006/customXml" ds:itemID="{5F01BBCB-47B0-42E4-A5EA-ADC1255BDC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Milli McDonald</dc:creator>
  <keywords/>
  <dc:description/>
  <lastModifiedBy>Phoenix O'Neill</lastModifiedBy>
  <revision>3</revision>
  <dcterms:created xsi:type="dcterms:W3CDTF">2024-03-07T04:17:11.0000000Z</dcterms:created>
  <dcterms:modified xsi:type="dcterms:W3CDTF">2024-03-07T04:43:04.2280771Z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0x0101000C0D602C5D18E74A8AA6E0E2B44F8028</vt:lpwstr>
  </property>
</Properties>
</file>